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A918A3" w:rsidRDefault="00D62D5D" w:rsidP="00A918A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22499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22499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1871E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871EE" w:rsidRPr="001871EE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22499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22499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4C6C6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C6C6A">
              <w:rPr>
                <w:b/>
                <w:sz w:val="24"/>
                <w:szCs w:val="24"/>
              </w:rPr>
              <w:t>w</w:t>
            </w:r>
            <w:r w:rsidR="004C6C6A" w:rsidRPr="004C6C6A">
              <w:rPr>
                <w:b/>
                <w:sz w:val="24"/>
                <w:szCs w:val="24"/>
              </w:rPr>
              <w:t>ybrane metody terapii i rehabilitacji osób niepełnosprawnych intelektualnie</w:t>
            </w:r>
          </w:p>
          <w:p w:rsidR="0043505B" w:rsidRPr="00742916" w:rsidRDefault="0043505B" w:rsidP="004C6C6A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224997">
        <w:trPr>
          <w:cantSplit/>
        </w:trPr>
        <w:tc>
          <w:tcPr>
            <w:tcW w:w="497" w:type="dxa"/>
            <w:vMerge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22499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224997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22499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224997">
        <w:trPr>
          <w:cantSplit/>
        </w:trPr>
        <w:tc>
          <w:tcPr>
            <w:tcW w:w="497" w:type="dxa"/>
            <w:vMerge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116B6">
              <w:rPr>
                <w:b/>
                <w:sz w:val="24"/>
                <w:szCs w:val="24"/>
              </w:rPr>
              <w:t>SPECJALNA</w:t>
            </w:r>
          </w:p>
          <w:p w:rsidR="0043505B" w:rsidRPr="00742916" w:rsidRDefault="0043505B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224997">
        <w:trPr>
          <w:cantSplit/>
        </w:trPr>
        <w:tc>
          <w:tcPr>
            <w:tcW w:w="497" w:type="dxa"/>
            <w:vMerge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22499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CD4D93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22499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224997">
        <w:trPr>
          <w:cantSplit/>
        </w:trPr>
        <w:tc>
          <w:tcPr>
            <w:tcW w:w="497" w:type="dxa"/>
            <w:vMerge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22499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C25DB7">
              <w:rPr>
                <w:b/>
                <w:sz w:val="24"/>
                <w:szCs w:val="24"/>
              </w:rPr>
              <w:t>I</w:t>
            </w:r>
            <w:r w:rsidR="004C6C6A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4C6C6A">
              <w:rPr>
                <w:b/>
                <w:sz w:val="24"/>
                <w:szCs w:val="24"/>
              </w:rPr>
              <w:t>5</w:t>
            </w:r>
          </w:p>
          <w:p w:rsidR="00D62D5D" w:rsidRPr="00742916" w:rsidRDefault="00D62D5D" w:rsidP="0022499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22499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22499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22499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224997">
        <w:trPr>
          <w:cantSplit/>
        </w:trPr>
        <w:tc>
          <w:tcPr>
            <w:tcW w:w="497" w:type="dxa"/>
            <w:vMerge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224997">
        <w:trPr>
          <w:cantSplit/>
        </w:trPr>
        <w:tc>
          <w:tcPr>
            <w:tcW w:w="497" w:type="dxa"/>
            <w:vMerge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1116B6" w:rsidP="002249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2249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2249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2249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2249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22499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22499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22499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CD4D93" w:rsidRDefault="00CD4D93" w:rsidP="00D62D5D">
            <w:pPr>
              <w:rPr>
                <w:sz w:val="24"/>
                <w:szCs w:val="24"/>
              </w:rPr>
            </w:pPr>
            <w:r w:rsidRPr="00CD4D93">
              <w:rPr>
                <w:sz w:val="24"/>
                <w:szCs w:val="24"/>
              </w:rPr>
              <w:t>Dr Dorota Wiercińska, mgr Małgorzata Sierek</w:t>
            </w:r>
          </w:p>
        </w:tc>
      </w:tr>
      <w:tr w:rsidR="00D62D5D" w:rsidRPr="00566644" w:rsidTr="00224997">
        <w:tc>
          <w:tcPr>
            <w:tcW w:w="2988" w:type="dxa"/>
            <w:vAlign w:val="center"/>
          </w:tcPr>
          <w:p w:rsidR="00D62D5D" w:rsidRPr="00B24EFD" w:rsidRDefault="00D62D5D" w:rsidP="0022499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1871EE" w:rsidP="00224997">
            <w:pPr>
              <w:rPr>
                <w:color w:val="FF0000"/>
                <w:sz w:val="24"/>
                <w:szCs w:val="24"/>
              </w:rPr>
            </w:pPr>
            <w:r w:rsidRPr="00CD4D93">
              <w:rPr>
                <w:sz w:val="24"/>
                <w:szCs w:val="24"/>
              </w:rPr>
              <w:t>mgr Małgorzata Sierek</w:t>
            </w:r>
          </w:p>
        </w:tc>
      </w:tr>
      <w:tr w:rsidR="00D62D5D" w:rsidRPr="00742916" w:rsidTr="00224997">
        <w:tc>
          <w:tcPr>
            <w:tcW w:w="2988" w:type="dxa"/>
            <w:vAlign w:val="center"/>
          </w:tcPr>
          <w:p w:rsidR="00D62D5D" w:rsidRPr="00742916" w:rsidRDefault="00D62D5D" w:rsidP="0022499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224997" w:rsidRPr="00224997" w:rsidRDefault="00224997" w:rsidP="0022499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24997">
              <w:rPr>
                <w:sz w:val="24"/>
                <w:szCs w:val="24"/>
              </w:rPr>
              <w:t>Zapoznanie z wybranymi metodami terapii osób niepełnosprawnych intelektualnie.</w:t>
            </w:r>
          </w:p>
          <w:p w:rsidR="00D62D5D" w:rsidRPr="00224997" w:rsidRDefault="00224997" w:rsidP="00224997">
            <w:pPr>
              <w:rPr>
                <w:sz w:val="24"/>
                <w:szCs w:val="24"/>
              </w:rPr>
            </w:pPr>
            <w:r w:rsidRPr="00224997">
              <w:rPr>
                <w:sz w:val="24"/>
                <w:szCs w:val="24"/>
              </w:rPr>
              <w:t>Rozwijanie umiejętności stosowania ich w praktyce z osobami niepełnosprawnymi intelektualnie.</w:t>
            </w:r>
          </w:p>
        </w:tc>
      </w:tr>
      <w:tr w:rsidR="00D62D5D" w:rsidRPr="00742916" w:rsidTr="0022499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22499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224997" w:rsidRDefault="001871EE" w:rsidP="00224997">
            <w:pPr>
              <w:rPr>
                <w:sz w:val="24"/>
                <w:szCs w:val="24"/>
              </w:rPr>
            </w:pPr>
            <w:r w:rsidRPr="001D0514">
              <w:t>Znajomość podstaw z zakresu pedagogiki specjalnej.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224997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552BFF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552BFF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22499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552BFF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552BFF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22499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552BFF" w:rsidP="002249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22499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6485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6485B" w:rsidRDefault="00224997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posiada wiedzę na temat specyfiki funkcjonowania osób niepełnosprawnych intelektualnie oraz uwarunkowań tych problemów;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D62D5D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6485B" w:rsidRDefault="00224997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omawia założenia organizacyjne i metodyczne wybranych metod terapii osób niepełnosprawnych intelektualnie;  wymienia zasady bezpiecznego ich wykorzystania;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K1P_W12</w:t>
            </w:r>
          </w:p>
        </w:tc>
      </w:tr>
      <w:tr w:rsidR="00D62D5D" w:rsidRPr="00742916" w:rsidTr="0022499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C6485B" w:rsidRDefault="00D62D5D" w:rsidP="00C6485B">
            <w:pPr>
              <w:rPr>
                <w:b/>
                <w:sz w:val="24"/>
                <w:szCs w:val="24"/>
              </w:rPr>
            </w:pPr>
            <w:r w:rsidRPr="00C6485B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6485B" w:rsidRDefault="00224997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rozpoznaje potrzeby i planuje wykorzystanie adekwatnych do zaburzeń dziecka metod terapeutycznych (programów) w ramach rewalidacji indywidualnej oraz procedury indywidualnych programów edukacyjno-terapeutycznych;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D62D5D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6485B" w:rsidRDefault="00224997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dobiera i stosuje techniki, ćwiczenia i środki wybranych metod terapeutycznych w pracy z osobą niepełnosprawną intelektualnie, stosując zasady bezpieczeństwa;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224997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4997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4997" w:rsidRPr="00C6485B" w:rsidRDefault="00224997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samodzielnie prowadzi dokumentację procesu terapeutycznego, służącą ocenie efektów prowadzonej terapii;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4997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C6485B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6485B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6485B" w:rsidRPr="00C6485B" w:rsidRDefault="00C6485B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porządkuje i weryfikuje wiedzę o uczniu we współpracy z innymi  specjalistami kompetentnymi w sprawach opieki, edukacji, wychowania i rewalidacji osób niepełnosprawnych</w:t>
            </w:r>
            <w:r w:rsidR="0043505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485B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D62D5D" w:rsidRPr="00742916" w:rsidTr="0022499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C6485B" w:rsidRDefault="00D62D5D" w:rsidP="00C6485B">
            <w:pPr>
              <w:rPr>
                <w:b/>
                <w:sz w:val="24"/>
                <w:szCs w:val="24"/>
              </w:rPr>
            </w:pPr>
            <w:r w:rsidRPr="00C6485B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6485B" w:rsidRDefault="00C6485B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wykazuje wrażliwość na problemy osób niepełnosprawnych oraz gotowość do pomocy w ich rozwiązywaniu;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C6485B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6485B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6485B" w:rsidRPr="00C6485B" w:rsidRDefault="00C6485B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odpowiedzialnie przygotowuje się do swojej pracy, planując i realizując pracę edukacyjno-wychowawczą, uwzględnia różnice w oczekiwaniach i reakcjach odbiorców;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485B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K1P_K06</w:t>
            </w:r>
          </w:p>
        </w:tc>
      </w:tr>
      <w:tr w:rsidR="00C6485B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6485B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6485B" w:rsidRPr="00C6485B" w:rsidRDefault="00C6485B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ma świadomość poziomu swojej wiedzy i umiejętności,  doskonali warsztat zawodowy.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485B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224997">
        <w:tc>
          <w:tcPr>
            <w:tcW w:w="10008" w:type="dxa"/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224997">
        <w:tc>
          <w:tcPr>
            <w:tcW w:w="10008" w:type="dxa"/>
            <w:shd w:val="pct15" w:color="auto" w:fill="FFFFFF"/>
          </w:tcPr>
          <w:p w:rsidR="00D62D5D" w:rsidRPr="00742916" w:rsidRDefault="00D62D5D" w:rsidP="0022499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224997">
        <w:tc>
          <w:tcPr>
            <w:tcW w:w="10008" w:type="dxa"/>
          </w:tcPr>
          <w:p w:rsidR="00D62D5D" w:rsidRDefault="001871EE" w:rsidP="002249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Specyfika</w:t>
            </w:r>
            <w:r w:rsidRPr="00C6485B">
              <w:rPr>
                <w:sz w:val="24"/>
                <w:szCs w:val="24"/>
              </w:rPr>
              <w:t xml:space="preserve"> funkcjonowania osób niepełnosprawnych intelektualnie</w:t>
            </w:r>
            <w:r>
              <w:rPr>
                <w:sz w:val="24"/>
                <w:szCs w:val="24"/>
              </w:rPr>
              <w:t xml:space="preserve"> oraz</w:t>
            </w:r>
            <w:r w:rsidRPr="00C6485B">
              <w:rPr>
                <w:sz w:val="24"/>
                <w:szCs w:val="24"/>
              </w:rPr>
              <w:t xml:space="preserve"> uwarunk</w:t>
            </w:r>
            <w:r>
              <w:rPr>
                <w:sz w:val="24"/>
                <w:szCs w:val="24"/>
              </w:rPr>
              <w:t>owania</w:t>
            </w:r>
            <w:r w:rsidRPr="00C6485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występujących </w:t>
            </w:r>
            <w:r w:rsidRPr="00C6485B">
              <w:rPr>
                <w:sz w:val="24"/>
                <w:szCs w:val="24"/>
              </w:rPr>
              <w:t>problemów;</w:t>
            </w:r>
          </w:p>
          <w:p w:rsidR="001871EE" w:rsidRPr="00742916" w:rsidRDefault="001871EE" w:rsidP="002249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C6485B">
              <w:rPr>
                <w:sz w:val="24"/>
                <w:szCs w:val="24"/>
              </w:rPr>
              <w:t>ałożenia organizacyjne i metodyczne wybranych metod terapii osób niepełnospr</w:t>
            </w:r>
            <w:r>
              <w:rPr>
                <w:sz w:val="24"/>
                <w:szCs w:val="24"/>
              </w:rPr>
              <w:t xml:space="preserve">awnych intelektualnie; </w:t>
            </w:r>
            <w:r w:rsidRPr="00C6485B">
              <w:rPr>
                <w:sz w:val="24"/>
                <w:szCs w:val="24"/>
              </w:rPr>
              <w:t xml:space="preserve"> zasady bezpiecznego ich wykorzystania</w:t>
            </w:r>
            <w:r>
              <w:rPr>
                <w:sz w:val="24"/>
                <w:szCs w:val="24"/>
              </w:rPr>
              <w:t>.</w:t>
            </w:r>
          </w:p>
        </w:tc>
      </w:tr>
      <w:tr w:rsidR="00D62D5D" w:rsidRPr="00742916" w:rsidTr="00224997">
        <w:tc>
          <w:tcPr>
            <w:tcW w:w="10008" w:type="dxa"/>
            <w:shd w:val="pct15" w:color="auto" w:fill="FFFFFF"/>
          </w:tcPr>
          <w:p w:rsidR="00D62D5D" w:rsidRPr="00742916" w:rsidRDefault="00D62D5D" w:rsidP="0022499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224997">
        <w:tc>
          <w:tcPr>
            <w:tcW w:w="10008" w:type="dxa"/>
          </w:tcPr>
          <w:p w:rsidR="00C6485B" w:rsidRPr="001871EE" w:rsidRDefault="00C6485B" w:rsidP="00C6485B">
            <w:pPr>
              <w:rPr>
                <w:sz w:val="24"/>
                <w:szCs w:val="24"/>
              </w:rPr>
            </w:pPr>
            <w:r w:rsidRPr="001871EE">
              <w:rPr>
                <w:sz w:val="24"/>
                <w:szCs w:val="24"/>
              </w:rPr>
              <w:t>Wybrane metody terapii w pracy z osobą niepełnosprawną intelektualnie: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Metoda ruchu rozwijającego W. 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Scherborne</w:t>
            </w:r>
            <w:proofErr w:type="spellEnd"/>
          </w:p>
          <w:p w:rsidR="00C6485B" w:rsidRPr="001871EE" w:rsidRDefault="00C6485B" w:rsidP="00C6485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Metoda kinezjologii edukacyjnej G. Dennisona 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>Metoda G. Domana – nauka globalnego czytania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Metoda F. 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Warnkego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 xml:space="preserve"> – w zakresie centralnego przetwarzania słuchowego, wzrokowego, koordynacji wzrokowo-ruchowej oraz słuchowo-ruchowej,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Metoda A. 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Thomatisa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 xml:space="preserve"> – trening uwagi słuchania, stymulacja 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audio-psycho-lingwistyczna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 xml:space="preserve"> (SAPL)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EEG- 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Biofeedback</w:t>
            </w:r>
            <w:proofErr w:type="spellEnd"/>
          </w:p>
          <w:p w:rsidR="00C6485B" w:rsidRPr="001871EE" w:rsidRDefault="00C6485B" w:rsidP="00C6485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Metoda 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Knillów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 xml:space="preserve"> – P</w:t>
            </w:r>
            <w:r w:rsidRPr="001871EE">
              <w:rPr>
                <w:rStyle w:val="st"/>
                <w:rFonts w:ascii="Times New Roman" w:hAnsi="Times New Roman"/>
                <w:sz w:val="24"/>
                <w:szCs w:val="24"/>
              </w:rPr>
              <w:t xml:space="preserve">rogram Aktywności: </w:t>
            </w:r>
            <w:r w:rsidRPr="001871EE">
              <w:rPr>
                <w:rStyle w:val="st"/>
                <w:rFonts w:ascii="Times New Roman" w:hAnsi="Times New Roman"/>
                <w:i/>
                <w:sz w:val="24"/>
                <w:szCs w:val="24"/>
              </w:rPr>
              <w:t>Świadomość Ciała, Kontakt i Komunikacja</w:t>
            </w:r>
          </w:p>
          <w:p w:rsidR="00D62D5D" w:rsidRPr="00C75B65" w:rsidRDefault="00C6485B" w:rsidP="00C6485B">
            <w:pPr>
              <w:rPr>
                <w:sz w:val="22"/>
                <w:szCs w:val="22"/>
              </w:rPr>
            </w:pPr>
            <w:r w:rsidRPr="001871EE">
              <w:rPr>
                <w:sz w:val="24"/>
                <w:szCs w:val="24"/>
              </w:rPr>
              <w:t xml:space="preserve">Metoda N. C. </w:t>
            </w:r>
            <w:proofErr w:type="spellStart"/>
            <w:r w:rsidRPr="001871EE">
              <w:rPr>
                <w:sz w:val="24"/>
                <w:szCs w:val="24"/>
              </w:rPr>
              <w:t>Kepharta</w:t>
            </w:r>
            <w:proofErr w:type="spellEnd"/>
            <w:r w:rsidRPr="001871EE">
              <w:rPr>
                <w:sz w:val="24"/>
                <w:szCs w:val="24"/>
              </w:rPr>
              <w:t xml:space="preserve"> – Program terapii psychomotorycznej</w:t>
            </w:r>
          </w:p>
        </w:tc>
      </w:tr>
      <w:tr w:rsidR="00D62D5D" w:rsidRPr="00742916" w:rsidTr="00224997">
        <w:tc>
          <w:tcPr>
            <w:tcW w:w="10008" w:type="dxa"/>
            <w:shd w:val="pct15" w:color="auto" w:fill="FFFFFF"/>
          </w:tcPr>
          <w:p w:rsidR="00D62D5D" w:rsidRPr="00742916" w:rsidRDefault="00D62D5D" w:rsidP="0022499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224997">
        <w:tc>
          <w:tcPr>
            <w:tcW w:w="10008" w:type="dxa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</w:tr>
      <w:tr w:rsidR="00D62D5D" w:rsidRPr="00742916" w:rsidTr="00224997">
        <w:tc>
          <w:tcPr>
            <w:tcW w:w="10008" w:type="dxa"/>
            <w:shd w:val="pct15" w:color="auto" w:fill="FFFFFF"/>
          </w:tcPr>
          <w:p w:rsidR="00D62D5D" w:rsidRPr="00742916" w:rsidRDefault="00D62D5D" w:rsidP="0022499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224997">
        <w:tc>
          <w:tcPr>
            <w:tcW w:w="10008" w:type="dxa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</w:tr>
      <w:tr w:rsidR="00D62D5D" w:rsidRPr="00742916" w:rsidTr="00224997">
        <w:tc>
          <w:tcPr>
            <w:tcW w:w="10008" w:type="dxa"/>
            <w:shd w:val="clear" w:color="auto" w:fill="D9D9D9"/>
          </w:tcPr>
          <w:p w:rsidR="00D62D5D" w:rsidRPr="0012462B" w:rsidRDefault="00D62D5D" w:rsidP="0022499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224997">
        <w:tc>
          <w:tcPr>
            <w:tcW w:w="10008" w:type="dxa"/>
          </w:tcPr>
          <w:p w:rsidR="00D62D5D" w:rsidRPr="0012462B" w:rsidRDefault="00D62D5D" w:rsidP="0022499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224997">
        <w:tc>
          <w:tcPr>
            <w:tcW w:w="10008" w:type="dxa"/>
            <w:shd w:val="clear" w:color="auto" w:fill="D9D9D9"/>
          </w:tcPr>
          <w:p w:rsidR="00D62D5D" w:rsidRPr="0012462B" w:rsidRDefault="00D62D5D" w:rsidP="0022499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224997">
        <w:tc>
          <w:tcPr>
            <w:tcW w:w="10008" w:type="dxa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22499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22499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6485B" w:rsidRPr="001871EE" w:rsidRDefault="00C6485B" w:rsidP="00C648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Bogdanowicz M., Kisiel B., Przasnyska M. (1992). </w:t>
            </w:r>
            <w:r w:rsidRPr="001871EE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Metoda Weroniki </w:t>
            </w:r>
            <w:proofErr w:type="spellStart"/>
            <w:r w:rsidRPr="001871EE">
              <w:rPr>
                <w:rFonts w:ascii="Times New Roman" w:hAnsi="Times New Roman"/>
                <w:i/>
                <w:iCs/>
                <w:sz w:val="24"/>
                <w:szCs w:val="24"/>
              </w:rPr>
              <w:t>Sherborne</w:t>
            </w:r>
            <w:proofErr w:type="spellEnd"/>
            <w:r w:rsidRPr="001871EE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w terapii i wspomaganiu rozwoju dziecka</w:t>
            </w:r>
            <w:r w:rsidRPr="001871E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WSiP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71EE">
              <w:rPr>
                <w:rFonts w:ascii="Times New Roman" w:hAnsi="Times New Roman"/>
                <w:sz w:val="24"/>
                <w:szCs w:val="24"/>
              </w:rPr>
              <w:lastRenderedPageBreak/>
              <w:t>Warszawa.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Bogdanowicz M., 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Kasica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 xml:space="preserve"> A. (2003). </w:t>
            </w:r>
            <w:r w:rsidRPr="001871EE">
              <w:rPr>
                <w:rFonts w:ascii="Times New Roman" w:hAnsi="Times New Roman"/>
                <w:i/>
                <w:iCs/>
                <w:sz w:val="24"/>
                <w:szCs w:val="24"/>
              </w:rPr>
              <w:t>Ruch Rozwijający dla wszystkich</w:t>
            </w:r>
            <w:r w:rsidRPr="001871EE">
              <w:rPr>
                <w:rFonts w:ascii="Times New Roman" w:hAnsi="Times New Roman"/>
                <w:sz w:val="24"/>
                <w:szCs w:val="24"/>
              </w:rPr>
              <w:t>. Harmonia Gdańsk.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Warnke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 xml:space="preserve"> F., </w:t>
            </w:r>
            <w:r w:rsidRPr="001871EE">
              <w:rPr>
                <w:rFonts w:ascii="Times New Roman" w:hAnsi="Times New Roman"/>
                <w:i/>
                <w:sz w:val="24"/>
                <w:szCs w:val="24"/>
              </w:rPr>
              <w:t xml:space="preserve">Metoda </w:t>
            </w:r>
            <w:proofErr w:type="spellStart"/>
            <w:r w:rsidRPr="001871EE">
              <w:rPr>
                <w:rFonts w:ascii="Times New Roman" w:hAnsi="Times New Roman"/>
                <w:i/>
                <w:sz w:val="24"/>
                <w:szCs w:val="24"/>
              </w:rPr>
              <w:t>Warnkego</w:t>
            </w:r>
            <w:proofErr w:type="spellEnd"/>
            <w:r w:rsidRPr="001871EE">
              <w:rPr>
                <w:rFonts w:ascii="Times New Roman" w:hAnsi="Times New Roman"/>
                <w:i/>
                <w:sz w:val="24"/>
                <w:szCs w:val="24"/>
              </w:rPr>
              <w:t xml:space="preserve"> - słuch, wzrok, ruch. Skuteczna pomoc w problemach automatyzacji funkcji</w:t>
            </w:r>
            <w:r w:rsidRPr="001871E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Biomed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>, Wrocław 2014.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Thompson M.L., 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N</w:t>
            </w:r>
            <w:r w:rsidRPr="001871EE">
              <w:rPr>
                <w:rStyle w:val="Uwydatnienie"/>
                <w:rFonts w:ascii="Times New Roman" w:hAnsi="Times New Roman"/>
                <w:bCs/>
                <w:sz w:val="24"/>
                <w:szCs w:val="24"/>
              </w:rPr>
              <w:t>eurofeedback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>. </w:t>
            </w:r>
            <w:r w:rsidRPr="001871EE">
              <w:rPr>
                <w:rStyle w:val="Uwydatnienie"/>
                <w:rFonts w:ascii="Times New Roman" w:hAnsi="Times New Roman"/>
                <w:bCs/>
                <w:sz w:val="24"/>
                <w:szCs w:val="24"/>
              </w:rPr>
              <w:t>Wprowadzenie do podstawowych koncepcji psychofizjologii stosowanej</w:t>
            </w:r>
            <w:r w:rsidRPr="001871EE">
              <w:rPr>
                <w:rStyle w:val="Uwydatnienie"/>
                <w:rFonts w:ascii="Times New Roman" w:hAnsi="Times New Roman"/>
                <w:b/>
                <w:bCs/>
                <w:sz w:val="24"/>
                <w:szCs w:val="24"/>
              </w:rPr>
              <w:t>.,</w:t>
            </w:r>
            <w:r w:rsidRPr="001871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Biomed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>, Wrocław 2014.</w:t>
            </w:r>
          </w:p>
          <w:p w:rsidR="00C6485B" w:rsidRPr="001871EE" w:rsidRDefault="004A3383" w:rsidP="00C648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="00C6485B" w:rsidRPr="006953BA">
                <w:rPr>
                  <w:rStyle w:val="Hipercze"/>
                  <w:rFonts w:ascii="Times New Roman" w:eastAsiaTheme="majorEastAsia" w:hAnsi="Times New Roman"/>
                  <w:color w:val="auto"/>
                  <w:sz w:val="24"/>
                  <w:szCs w:val="24"/>
                  <w:u w:val="none"/>
                </w:rPr>
                <w:t xml:space="preserve"> Dzionek</w:t>
              </w:r>
            </w:hyperlink>
            <w:r w:rsidR="00C6485B" w:rsidRPr="006953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6485B" w:rsidRPr="006953BA">
              <w:rPr>
                <w:rFonts w:ascii="Times New Roman" w:eastAsiaTheme="majorEastAsia" w:hAnsi="Times New Roman"/>
                <w:sz w:val="24"/>
                <w:szCs w:val="24"/>
              </w:rPr>
              <w:t>E</w:t>
            </w:r>
            <w:r w:rsidR="00C6485B" w:rsidRPr="006953BA">
              <w:rPr>
                <w:rFonts w:ascii="Times New Roman" w:hAnsi="Times New Roman"/>
                <w:sz w:val="24"/>
                <w:szCs w:val="24"/>
              </w:rPr>
              <w:t>.,  </w:t>
            </w:r>
            <w:hyperlink r:id="rId6" w:history="1">
              <w:r w:rsidR="00C6485B" w:rsidRPr="006953BA">
                <w:rPr>
                  <w:rStyle w:val="Hipercze"/>
                  <w:rFonts w:ascii="Times New Roman" w:eastAsiaTheme="majorEastAsia" w:hAnsi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="00C6485B" w:rsidRPr="006953BA">
                <w:rPr>
                  <w:rStyle w:val="Hipercze"/>
                  <w:rFonts w:ascii="Times New Roman" w:eastAsiaTheme="majorEastAsia" w:hAnsi="Times New Roman"/>
                  <w:color w:val="auto"/>
                  <w:sz w:val="24"/>
                  <w:szCs w:val="24"/>
                  <w:u w:val="none"/>
                </w:rPr>
                <w:t>Gmosińska</w:t>
              </w:r>
              <w:proofErr w:type="spellEnd"/>
            </w:hyperlink>
            <w:r w:rsidR="00C6485B" w:rsidRPr="006953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6485B" w:rsidRPr="006953BA">
              <w:rPr>
                <w:rFonts w:ascii="Times New Roman" w:eastAsiaTheme="majorEastAsia" w:hAnsi="Times New Roman"/>
                <w:sz w:val="24"/>
                <w:szCs w:val="24"/>
              </w:rPr>
              <w:t>M</w:t>
            </w:r>
            <w:r w:rsidR="00C6485B" w:rsidRPr="006953BA">
              <w:rPr>
                <w:rFonts w:ascii="Times New Roman" w:hAnsi="Times New Roman"/>
                <w:sz w:val="24"/>
                <w:szCs w:val="24"/>
              </w:rPr>
              <w:t>., </w:t>
            </w:r>
            <w:hyperlink r:id="rId7" w:history="1">
              <w:r w:rsidR="00C6485B" w:rsidRPr="006953BA">
                <w:rPr>
                  <w:rStyle w:val="Hipercze"/>
                  <w:rFonts w:ascii="Times New Roman" w:eastAsiaTheme="majorEastAsia" w:hAnsi="Times New Roman"/>
                  <w:color w:val="auto"/>
                  <w:sz w:val="24"/>
                  <w:szCs w:val="24"/>
                  <w:u w:val="none"/>
                </w:rPr>
                <w:t>Kościelniak</w:t>
              </w:r>
            </w:hyperlink>
            <w:r w:rsidR="00C6485B" w:rsidRPr="006953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6485B" w:rsidRPr="006953BA">
              <w:rPr>
                <w:rFonts w:ascii="Times New Roman" w:eastAsiaTheme="majorEastAsia" w:hAnsi="Times New Roman"/>
                <w:sz w:val="24"/>
                <w:szCs w:val="24"/>
              </w:rPr>
              <w:t>A</w:t>
            </w:r>
            <w:r w:rsidR="00C6485B" w:rsidRPr="006953BA">
              <w:rPr>
                <w:rFonts w:ascii="Times New Roman" w:hAnsi="Times New Roman"/>
                <w:sz w:val="24"/>
                <w:szCs w:val="24"/>
              </w:rPr>
              <w:t>., </w:t>
            </w:r>
            <w:proofErr w:type="spellStart"/>
            <w:r>
              <w:fldChar w:fldCharType="begin"/>
            </w:r>
            <w:r>
              <w:instrText>HYPERLINK "http://www.ibuk.pl/szukaj/Miros%C5%82awa-Szwajkajzer.html?co=Miros%C5%82awa+Szwajkajzer"</w:instrText>
            </w:r>
            <w:r>
              <w:fldChar w:fldCharType="separate"/>
            </w:r>
            <w:r w:rsidR="00C6485B" w:rsidRPr="006953BA">
              <w:rPr>
                <w:rStyle w:val="Hipercze"/>
                <w:rFonts w:ascii="Times New Roman" w:eastAsiaTheme="majorEastAsia" w:hAnsi="Times New Roman"/>
                <w:color w:val="auto"/>
                <w:sz w:val="24"/>
                <w:szCs w:val="24"/>
                <w:u w:val="none"/>
              </w:rPr>
              <w:t>Szwajkajzer</w:t>
            </w:r>
            <w:proofErr w:type="spellEnd"/>
            <w:r>
              <w:fldChar w:fldCharType="end"/>
            </w:r>
            <w:r w:rsidR="00C6485B" w:rsidRPr="006953BA">
              <w:rPr>
                <w:rFonts w:ascii="Times New Roman" w:hAnsi="Times New Roman"/>
                <w:sz w:val="24"/>
                <w:szCs w:val="24"/>
              </w:rPr>
              <w:t> </w:t>
            </w:r>
            <w:r w:rsidR="00C6485B" w:rsidRPr="006953BA">
              <w:rPr>
                <w:rFonts w:ascii="Times New Roman" w:eastAsiaTheme="majorEastAsia" w:hAnsi="Times New Roman"/>
                <w:sz w:val="24"/>
                <w:szCs w:val="24"/>
              </w:rPr>
              <w:t>M</w:t>
            </w:r>
            <w:r w:rsidR="00C6485B" w:rsidRPr="006953BA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r w:rsidR="00C6485B" w:rsidRPr="001871EE">
              <w:rPr>
                <w:rFonts w:ascii="Times New Roman" w:hAnsi="Times New Roman"/>
                <w:i/>
                <w:sz w:val="24"/>
                <w:szCs w:val="24"/>
              </w:rPr>
              <w:t>Kinezjologia edukacyjna</w:t>
            </w:r>
            <w:r w:rsidR="00C6485B" w:rsidRPr="001871EE">
              <w:rPr>
                <w:rFonts w:ascii="Times New Roman" w:hAnsi="Times New Roman"/>
                <w:sz w:val="24"/>
                <w:szCs w:val="24"/>
              </w:rPr>
              <w:t>, Oficyna Wydawnicza IMPULS, Kraków 2010.</w:t>
            </w:r>
          </w:p>
          <w:p w:rsidR="00C6485B" w:rsidRDefault="00C6485B" w:rsidP="00C648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Doman G. </w:t>
            </w:r>
            <w:r w:rsidRPr="001871EE">
              <w:rPr>
                <w:rFonts w:ascii="Times New Roman" w:hAnsi="Times New Roman"/>
                <w:i/>
                <w:sz w:val="24"/>
                <w:szCs w:val="24"/>
              </w:rPr>
              <w:t>Jak nauczyć małe dziecko czytać?</w:t>
            </w:r>
            <w:r w:rsidRPr="001871EE">
              <w:rPr>
                <w:rFonts w:ascii="Times New Roman" w:hAnsi="Times New Roman"/>
                <w:sz w:val="24"/>
                <w:szCs w:val="24"/>
              </w:rPr>
              <w:t>, Excalibur, Bydgoszcz 1992.</w:t>
            </w:r>
          </w:p>
          <w:p w:rsidR="00D62D5D" w:rsidRPr="001871EE" w:rsidRDefault="00C6485B" w:rsidP="001871E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Knill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Ch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871EE">
              <w:rPr>
                <w:rFonts w:ascii="Times New Roman" w:hAnsi="Times New Roman"/>
                <w:i/>
                <w:sz w:val="24"/>
                <w:szCs w:val="24"/>
              </w:rPr>
              <w:t>Programy aktywności - Świadomość Ciała, Kontakt i Komunikacja</w:t>
            </w:r>
            <w:r w:rsidRPr="001871EE">
              <w:rPr>
                <w:rFonts w:ascii="Times New Roman" w:hAnsi="Times New Roman"/>
                <w:sz w:val="24"/>
                <w:szCs w:val="24"/>
              </w:rPr>
              <w:t>, CMPPP, Warszawa.</w:t>
            </w:r>
          </w:p>
          <w:p w:rsidR="00D62D5D" w:rsidRPr="001871EE" w:rsidRDefault="00D62D5D" w:rsidP="00224997">
            <w:pPr>
              <w:rPr>
                <w:sz w:val="24"/>
                <w:szCs w:val="24"/>
              </w:rPr>
            </w:pPr>
          </w:p>
        </w:tc>
      </w:tr>
      <w:tr w:rsidR="00D62D5D" w:rsidRPr="00742916" w:rsidTr="00224997">
        <w:tc>
          <w:tcPr>
            <w:tcW w:w="2660" w:type="dxa"/>
          </w:tcPr>
          <w:p w:rsidR="00D62D5D" w:rsidRPr="00742916" w:rsidRDefault="00D62D5D" w:rsidP="0022499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6485B" w:rsidRPr="001871EE" w:rsidRDefault="00C6485B" w:rsidP="00C648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Doman J. Doman G, </w:t>
            </w:r>
            <w:r w:rsidRPr="001871EE">
              <w:rPr>
                <w:rFonts w:ascii="Times New Roman" w:hAnsi="Times New Roman"/>
                <w:i/>
                <w:sz w:val="24"/>
                <w:szCs w:val="24"/>
              </w:rPr>
              <w:t>Subtelna rewolucja. Czytanie od pierwszego roku życia</w:t>
            </w:r>
            <w:r w:rsidRPr="001871EE">
              <w:rPr>
                <w:rFonts w:ascii="Times New Roman" w:hAnsi="Times New Roman"/>
                <w:sz w:val="24"/>
                <w:szCs w:val="24"/>
              </w:rPr>
              <w:t>, Warszawa 2013.</w:t>
            </w:r>
          </w:p>
          <w:p w:rsidR="00C6485B" w:rsidRPr="001871EE" w:rsidRDefault="00C6485B" w:rsidP="00C6485B">
            <w:pPr>
              <w:rPr>
                <w:sz w:val="24"/>
                <w:szCs w:val="24"/>
              </w:rPr>
            </w:pPr>
            <w:r w:rsidRPr="001871EE">
              <w:rPr>
                <w:sz w:val="24"/>
                <w:szCs w:val="24"/>
              </w:rPr>
              <w:t>Strony internetowe:</w:t>
            </w:r>
          </w:p>
          <w:p w:rsidR="00C6485B" w:rsidRPr="006953BA" w:rsidRDefault="00C6485B" w:rsidP="00C648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i/>
                <w:sz w:val="24"/>
                <w:szCs w:val="24"/>
              </w:rPr>
              <w:t xml:space="preserve">Metoda </w:t>
            </w:r>
            <w:proofErr w:type="spellStart"/>
            <w:r w:rsidRPr="001871EE">
              <w:rPr>
                <w:rFonts w:ascii="Times New Roman" w:hAnsi="Times New Roman"/>
                <w:i/>
                <w:sz w:val="24"/>
                <w:szCs w:val="24"/>
              </w:rPr>
              <w:t>Warnkego</w:t>
            </w:r>
            <w:proofErr w:type="spellEnd"/>
            <w:r w:rsidRPr="001871EE">
              <w:rPr>
                <w:rFonts w:ascii="Times New Roman" w:hAnsi="Times New Roman"/>
                <w:i/>
                <w:sz w:val="24"/>
                <w:szCs w:val="24"/>
              </w:rPr>
              <w:t xml:space="preserve">. Uczę się z radością.  Diagnoza i terapia percepcji słuchowej, problemów w czytaniu i pisaniu, zaburzeń mowy, 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Biomed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 xml:space="preserve"> [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on-line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 xml:space="preserve">:]  </w:t>
            </w:r>
            <w:hyperlink r:id="rId8" w:history="1">
              <w:r w:rsidRPr="006953BA">
                <w:rPr>
                  <w:rStyle w:val="Hipercze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http://www.treningmozgu.pl/doc/metody/metoda_warnkego1.pdf</w:t>
              </w:r>
            </w:hyperlink>
          </w:p>
          <w:p w:rsidR="00D62D5D" w:rsidRPr="001871EE" w:rsidRDefault="004A3383" w:rsidP="00C6485B">
            <w:pPr>
              <w:ind w:left="72"/>
              <w:rPr>
                <w:sz w:val="24"/>
                <w:szCs w:val="24"/>
              </w:rPr>
            </w:pPr>
            <w:hyperlink r:id="rId9" w:history="1">
              <w:r w:rsidR="00C6485B" w:rsidRPr="006953BA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http://www.centrumincorpore.pl</w:t>
              </w:r>
            </w:hyperlink>
          </w:p>
        </w:tc>
      </w:tr>
      <w:tr w:rsidR="00D62D5D" w:rsidRPr="00742916" w:rsidTr="00224997">
        <w:tc>
          <w:tcPr>
            <w:tcW w:w="2660" w:type="dxa"/>
          </w:tcPr>
          <w:p w:rsidR="00D62D5D" w:rsidRPr="00BC3779" w:rsidRDefault="00D62D5D" w:rsidP="0022499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6485B" w:rsidRPr="001871EE" w:rsidRDefault="00C6485B" w:rsidP="00C6485B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1EE">
              <w:rPr>
                <w:rFonts w:ascii="Times New Roman" w:hAnsi="Times New Roman" w:cs="Times New Roman"/>
                <w:sz w:val="24"/>
                <w:szCs w:val="24"/>
              </w:rPr>
              <w:t>Metody problemowe –dyskusja, inscenizacja</w:t>
            </w:r>
            <w:r w:rsidR="001871E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485B" w:rsidRPr="001871EE" w:rsidRDefault="00C6485B" w:rsidP="00C6485B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1EE">
              <w:rPr>
                <w:rFonts w:ascii="Times New Roman" w:hAnsi="Times New Roman" w:cs="Times New Roman"/>
                <w:sz w:val="24"/>
                <w:szCs w:val="24"/>
              </w:rPr>
              <w:t>Metody podające –prezentacja multimedialna, wycieczka dydaktyczna do ośrodków stosujących wybrane metody terapeutyczne;</w:t>
            </w:r>
          </w:p>
          <w:p w:rsidR="00D62D5D" w:rsidRPr="001871EE" w:rsidRDefault="00C6485B" w:rsidP="001871EE">
            <w:pPr>
              <w:rPr>
                <w:sz w:val="24"/>
                <w:szCs w:val="24"/>
              </w:rPr>
            </w:pPr>
            <w:r w:rsidRPr="001871EE">
              <w:rPr>
                <w:sz w:val="24"/>
                <w:szCs w:val="24"/>
              </w:rPr>
              <w:t>Metody samokształceniowe – praca z tekstami źródłowymi</w:t>
            </w:r>
            <w:r w:rsidR="001871EE">
              <w:rPr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43505B" w:rsidTr="0022499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3505B" w:rsidRDefault="00D62D5D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 xml:space="preserve">Metody weryfikacji efektów </w:t>
            </w:r>
            <w:r w:rsidR="00552BFF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552BFF" w:rsidRDefault="00D62D5D" w:rsidP="00224997">
            <w:pPr>
              <w:jc w:val="center"/>
              <w:rPr>
                <w:sz w:val="22"/>
                <w:szCs w:val="22"/>
              </w:rPr>
            </w:pPr>
          </w:p>
          <w:p w:rsidR="00D62D5D" w:rsidRPr="0043505B" w:rsidRDefault="00D62D5D" w:rsidP="00224997">
            <w:pPr>
              <w:jc w:val="center"/>
              <w:rPr>
                <w:sz w:val="24"/>
                <w:szCs w:val="24"/>
              </w:rPr>
            </w:pPr>
            <w:r w:rsidRPr="00552BFF">
              <w:rPr>
                <w:sz w:val="22"/>
                <w:szCs w:val="22"/>
              </w:rPr>
              <w:t xml:space="preserve">Nr efektu </w:t>
            </w:r>
            <w:r w:rsidR="00552BFF" w:rsidRPr="00552BFF">
              <w:rPr>
                <w:sz w:val="22"/>
                <w:szCs w:val="22"/>
              </w:rPr>
              <w:t>kształcenia</w:t>
            </w:r>
            <w:r w:rsidRPr="00552BFF">
              <w:rPr>
                <w:sz w:val="22"/>
                <w:szCs w:val="22"/>
              </w:rPr>
              <w:t>/grupy efektów</w:t>
            </w:r>
            <w:r w:rsidRPr="00552BFF">
              <w:rPr>
                <w:sz w:val="22"/>
                <w:szCs w:val="22"/>
              </w:rPr>
              <w:br/>
            </w:r>
          </w:p>
        </w:tc>
      </w:tr>
      <w:tr w:rsidR="00D62D5D" w:rsidRPr="0043505B" w:rsidTr="0022499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43505B" w:rsidRDefault="00C6485B" w:rsidP="00224997">
            <w:pPr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Zadania kontrolne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43505B" w:rsidRDefault="00C6485B" w:rsidP="00224997">
            <w:pPr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03, 08, 09</w:t>
            </w:r>
          </w:p>
        </w:tc>
      </w:tr>
      <w:tr w:rsidR="00D62D5D" w:rsidRPr="0043505B" w:rsidTr="00224997">
        <w:tc>
          <w:tcPr>
            <w:tcW w:w="8208" w:type="dxa"/>
            <w:gridSpan w:val="2"/>
          </w:tcPr>
          <w:p w:rsidR="00D62D5D" w:rsidRPr="0043505B" w:rsidRDefault="00C6485B" w:rsidP="00224997">
            <w:pPr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Dyskusja kierowana</w:t>
            </w:r>
          </w:p>
        </w:tc>
        <w:tc>
          <w:tcPr>
            <w:tcW w:w="1800" w:type="dxa"/>
          </w:tcPr>
          <w:p w:rsidR="00D62D5D" w:rsidRPr="0043505B" w:rsidRDefault="00C6485B" w:rsidP="00224997">
            <w:pPr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01, 02, 04-07</w:t>
            </w:r>
          </w:p>
        </w:tc>
      </w:tr>
      <w:tr w:rsidR="00D62D5D" w:rsidRPr="0043505B" w:rsidTr="00224997">
        <w:tc>
          <w:tcPr>
            <w:tcW w:w="8208" w:type="dxa"/>
            <w:gridSpan w:val="2"/>
          </w:tcPr>
          <w:p w:rsidR="00D62D5D" w:rsidRPr="0043505B" w:rsidRDefault="00C6485B" w:rsidP="00224997">
            <w:pPr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Opracowanie scenariusza i przeprowadzenie  fragmentu zajęć z wykorzystaniem dowolnej metody terapeutycznej.</w:t>
            </w:r>
          </w:p>
        </w:tc>
        <w:tc>
          <w:tcPr>
            <w:tcW w:w="1800" w:type="dxa"/>
          </w:tcPr>
          <w:p w:rsidR="00D62D5D" w:rsidRPr="0043505B" w:rsidRDefault="00C6485B" w:rsidP="00224997">
            <w:pPr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01-0</w:t>
            </w:r>
            <w:r w:rsidR="001871EE" w:rsidRPr="0043505B">
              <w:rPr>
                <w:sz w:val="24"/>
                <w:szCs w:val="24"/>
              </w:rPr>
              <w:t>4</w:t>
            </w:r>
            <w:r w:rsidR="00A918A3" w:rsidRPr="0043505B">
              <w:rPr>
                <w:sz w:val="24"/>
                <w:szCs w:val="24"/>
              </w:rPr>
              <w:t>, 08, 09</w:t>
            </w:r>
          </w:p>
        </w:tc>
      </w:tr>
      <w:tr w:rsidR="00D62D5D" w:rsidRPr="0043505B" w:rsidTr="00224997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43505B" w:rsidRDefault="00D62D5D" w:rsidP="00224997">
            <w:pPr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43505B" w:rsidRDefault="0073589E" w:rsidP="00224997">
            <w:pPr>
              <w:rPr>
                <w:sz w:val="24"/>
                <w:szCs w:val="24"/>
              </w:rPr>
            </w:pPr>
            <w:proofErr w:type="spellStart"/>
            <w:r w:rsidRPr="0043505B">
              <w:rPr>
                <w:sz w:val="24"/>
                <w:szCs w:val="24"/>
              </w:rPr>
              <w:t>Zal</w:t>
            </w:r>
            <w:proofErr w:type="spellEnd"/>
            <w:r w:rsidRPr="0043505B">
              <w:rPr>
                <w:sz w:val="24"/>
                <w:szCs w:val="24"/>
              </w:rPr>
              <w:t>.</w:t>
            </w:r>
            <w:r w:rsidR="001871EE" w:rsidRPr="0043505B">
              <w:rPr>
                <w:sz w:val="24"/>
                <w:szCs w:val="24"/>
              </w:rPr>
              <w:t xml:space="preserve"> Opracowanie scenariusza i przeprowadzenie  fragmentu zajęć z wykorzystaniem dowolnej metody terapeutycznej.</w:t>
            </w:r>
          </w:p>
        </w:tc>
      </w:tr>
    </w:tbl>
    <w:p w:rsidR="00D62D5D" w:rsidRPr="0043505B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43505B" w:rsidTr="0022499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43505B" w:rsidRDefault="00D62D5D" w:rsidP="00224997">
            <w:pPr>
              <w:jc w:val="center"/>
              <w:rPr>
                <w:b/>
                <w:sz w:val="24"/>
                <w:szCs w:val="24"/>
              </w:rPr>
            </w:pPr>
          </w:p>
          <w:p w:rsidR="00D62D5D" w:rsidRPr="0043505B" w:rsidRDefault="00D62D5D" w:rsidP="00224997">
            <w:pPr>
              <w:jc w:val="center"/>
              <w:rPr>
                <w:b/>
                <w:sz w:val="24"/>
                <w:szCs w:val="24"/>
              </w:rPr>
            </w:pPr>
            <w:r w:rsidRPr="0043505B">
              <w:rPr>
                <w:b/>
                <w:sz w:val="24"/>
                <w:szCs w:val="24"/>
              </w:rPr>
              <w:t>NAKŁAD PRACY STUDENTA</w:t>
            </w:r>
          </w:p>
          <w:p w:rsidR="00D62D5D" w:rsidRPr="0043505B" w:rsidRDefault="00D62D5D" w:rsidP="0022499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43505B" w:rsidTr="0022499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43505B" w:rsidRDefault="00D62D5D" w:rsidP="00224997">
            <w:pPr>
              <w:jc w:val="center"/>
              <w:rPr>
                <w:sz w:val="24"/>
                <w:szCs w:val="24"/>
              </w:rPr>
            </w:pPr>
          </w:p>
          <w:p w:rsidR="00D62D5D" w:rsidRPr="0043505B" w:rsidRDefault="00D62D5D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43505B" w:rsidRDefault="00D62D5D" w:rsidP="00224997">
            <w:pPr>
              <w:jc w:val="center"/>
              <w:rPr>
                <w:color w:val="FF0000"/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  <w:vMerge/>
          </w:tcPr>
          <w:p w:rsidR="00D62D5D" w:rsidRPr="0043505B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43505B" w:rsidRDefault="00D62D5D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43505B" w:rsidRDefault="00D62D5D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 xml:space="preserve">W tym zajęcia powiązane </w:t>
            </w:r>
            <w:r w:rsidRPr="0043505B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</w:tcPr>
          <w:p w:rsidR="00D62D5D" w:rsidRPr="0043505B" w:rsidRDefault="00D62D5D" w:rsidP="00224997">
            <w:pPr>
              <w:spacing w:before="60" w:after="60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43505B" w:rsidRDefault="001116B6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43505B" w:rsidRDefault="0043505B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</w:tcPr>
          <w:p w:rsidR="00D62D5D" w:rsidRPr="0043505B" w:rsidRDefault="00D62D5D" w:rsidP="00224997">
            <w:pPr>
              <w:spacing w:before="60" w:after="60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43505B" w:rsidRDefault="00D828D1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43505B" w:rsidRDefault="00896584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</w:tcPr>
          <w:p w:rsidR="00D62D5D" w:rsidRPr="0043505B" w:rsidRDefault="00D62D5D" w:rsidP="0022499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3505B">
              <w:rPr>
                <w:sz w:val="24"/>
                <w:szCs w:val="24"/>
              </w:rPr>
              <w:lastRenderedPageBreak/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43505B" w:rsidRDefault="00EA2BC5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43505B" w:rsidRDefault="00EA2BC5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30</w:t>
            </w: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</w:tcPr>
          <w:p w:rsidR="00D62D5D" w:rsidRPr="0043505B" w:rsidRDefault="00D62D5D" w:rsidP="002249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43505B" w:rsidRDefault="00F26BF2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1</w:t>
            </w:r>
            <w:r w:rsidR="001116B6" w:rsidRPr="0043505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43505B" w:rsidRDefault="00F26BF2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1</w:t>
            </w:r>
            <w:r w:rsidR="00A918A3" w:rsidRPr="0043505B">
              <w:rPr>
                <w:sz w:val="24"/>
                <w:szCs w:val="24"/>
              </w:rPr>
              <w:t>0</w:t>
            </w: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</w:tcPr>
          <w:p w:rsidR="00D62D5D" w:rsidRPr="0043505B" w:rsidRDefault="00D62D5D" w:rsidP="002249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Przygotowanie projektu / eseju / itp.</w:t>
            </w:r>
            <w:r w:rsidRPr="0043505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43505B" w:rsidRDefault="0073589E" w:rsidP="00D828D1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1</w:t>
            </w:r>
            <w:r w:rsidR="001116B6" w:rsidRPr="0043505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43505B" w:rsidRDefault="00A918A3" w:rsidP="00D828D1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10</w:t>
            </w: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</w:tcPr>
          <w:p w:rsidR="00D62D5D" w:rsidRPr="0043505B" w:rsidRDefault="00D62D5D" w:rsidP="002249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43505B" w:rsidRDefault="0073589E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1</w:t>
            </w:r>
            <w:r w:rsidR="001116B6" w:rsidRPr="0043505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43505B" w:rsidRDefault="00A918A3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10</w:t>
            </w: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</w:tcPr>
          <w:p w:rsidR="00D62D5D" w:rsidRPr="0043505B" w:rsidRDefault="00D62D5D" w:rsidP="002249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43505B" w:rsidRDefault="00F26BF2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43505B" w:rsidRDefault="00D62D5D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-</w:t>
            </w: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</w:tcPr>
          <w:p w:rsidR="00D62D5D" w:rsidRPr="0043505B" w:rsidRDefault="00D62D5D" w:rsidP="002249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43505B" w:rsidRDefault="00D62D5D" w:rsidP="002249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43505B" w:rsidRDefault="00D62D5D" w:rsidP="00224997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</w:tcPr>
          <w:p w:rsidR="00D62D5D" w:rsidRPr="0043505B" w:rsidRDefault="00D62D5D" w:rsidP="00224997">
            <w:pPr>
              <w:spacing w:before="60" w:after="60"/>
              <w:rPr>
                <w:sz w:val="24"/>
                <w:szCs w:val="24"/>
              </w:rPr>
            </w:pPr>
            <w:r w:rsidRPr="0043505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43505B" w:rsidRDefault="00D828D1" w:rsidP="001116B6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1</w:t>
            </w:r>
            <w:r w:rsidR="00F26BF2" w:rsidRPr="0043505B">
              <w:rPr>
                <w:sz w:val="24"/>
                <w:szCs w:val="24"/>
              </w:rPr>
              <w:t>0</w:t>
            </w:r>
            <w:r w:rsidR="001116B6" w:rsidRPr="0043505B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43505B" w:rsidRDefault="00896584" w:rsidP="0022499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918A3" w:rsidRPr="0043505B">
              <w:rPr>
                <w:sz w:val="24"/>
                <w:szCs w:val="24"/>
              </w:rPr>
              <w:t>0</w:t>
            </w:r>
          </w:p>
        </w:tc>
      </w:tr>
      <w:tr w:rsidR="00D62D5D" w:rsidRPr="0043505B" w:rsidTr="00224997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43505B" w:rsidRDefault="00D62D5D" w:rsidP="00224997">
            <w:pPr>
              <w:spacing w:before="60" w:after="60"/>
              <w:rPr>
                <w:b/>
                <w:sz w:val="24"/>
                <w:szCs w:val="24"/>
              </w:rPr>
            </w:pPr>
            <w:r w:rsidRPr="0043505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43505B" w:rsidRDefault="00F26BF2" w:rsidP="0022499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3505B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43505B" w:rsidTr="00224997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43505B" w:rsidRDefault="00D62D5D" w:rsidP="0022499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3505B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43505B" w:rsidRDefault="00F26BF2" w:rsidP="0022499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3505B">
              <w:rPr>
                <w:b/>
                <w:sz w:val="24"/>
                <w:szCs w:val="24"/>
              </w:rPr>
              <w:t>4</w:t>
            </w:r>
            <w:r w:rsidR="00D828D1" w:rsidRPr="0043505B">
              <w:rPr>
                <w:b/>
                <w:sz w:val="24"/>
                <w:szCs w:val="24"/>
              </w:rPr>
              <w:t xml:space="preserve"> (PEDAGOGIKA</w:t>
            </w:r>
            <w:r w:rsidR="00EA2BC5" w:rsidRPr="0043505B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43505B" w:rsidRDefault="00D62D5D" w:rsidP="0022499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3505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43505B" w:rsidRDefault="0043505B" w:rsidP="0022499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896584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43505B" w:rsidTr="0043505B">
        <w:trPr>
          <w:trHeight w:val="349"/>
        </w:trPr>
        <w:tc>
          <w:tcPr>
            <w:tcW w:w="5070" w:type="dxa"/>
            <w:shd w:val="clear" w:color="auto" w:fill="C0C0C0"/>
          </w:tcPr>
          <w:p w:rsidR="00D62D5D" w:rsidRPr="0043505B" w:rsidRDefault="00D62D5D" w:rsidP="0022499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43505B" w:rsidRDefault="001116B6" w:rsidP="0022499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3505B">
              <w:rPr>
                <w:b/>
                <w:sz w:val="24"/>
                <w:szCs w:val="24"/>
              </w:rPr>
              <w:t>2,</w:t>
            </w:r>
            <w:r w:rsidR="00560B4D" w:rsidRPr="0043505B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A918A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F7262"/>
    <w:multiLevelType w:val="hybridMultilevel"/>
    <w:tmpl w:val="279CFD6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7164A77"/>
    <w:multiLevelType w:val="hybridMultilevel"/>
    <w:tmpl w:val="F8FA14CC"/>
    <w:lvl w:ilvl="0" w:tplc="08169EC0">
      <w:start w:val="1"/>
      <w:numFmt w:val="bullet"/>
      <w:lvlText w:val="­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68B7"/>
    <w:rsid w:val="001116B6"/>
    <w:rsid w:val="001871EE"/>
    <w:rsid w:val="001F1B3F"/>
    <w:rsid w:val="00224997"/>
    <w:rsid w:val="00241879"/>
    <w:rsid w:val="00292893"/>
    <w:rsid w:val="00317917"/>
    <w:rsid w:val="003A1788"/>
    <w:rsid w:val="0043505B"/>
    <w:rsid w:val="00495AE0"/>
    <w:rsid w:val="004A3383"/>
    <w:rsid w:val="004C6C6A"/>
    <w:rsid w:val="00534D91"/>
    <w:rsid w:val="00552BFF"/>
    <w:rsid w:val="00560B4D"/>
    <w:rsid w:val="005719B0"/>
    <w:rsid w:val="0058699D"/>
    <w:rsid w:val="0063334D"/>
    <w:rsid w:val="006953BA"/>
    <w:rsid w:val="006C7DB2"/>
    <w:rsid w:val="0073589E"/>
    <w:rsid w:val="00896584"/>
    <w:rsid w:val="008A2C78"/>
    <w:rsid w:val="00900650"/>
    <w:rsid w:val="00940A1A"/>
    <w:rsid w:val="00993744"/>
    <w:rsid w:val="00A11417"/>
    <w:rsid w:val="00A918A3"/>
    <w:rsid w:val="00A970DB"/>
    <w:rsid w:val="00AD1CDD"/>
    <w:rsid w:val="00AE5499"/>
    <w:rsid w:val="00B0066F"/>
    <w:rsid w:val="00B31DEA"/>
    <w:rsid w:val="00BF3ADE"/>
    <w:rsid w:val="00C25DB7"/>
    <w:rsid w:val="00C47BFC"/>
    <w:rsid w:val="00C6485B"/>
    <w:rsid w:val="00C94F3E"/>
    <w:rsid w:val="00CD4D93"/>
    <w:rsid w:val="00CF3D2D"/>
    <w:rsid w:val="00D225D4"/>
    <w:rsid w:val="00D62D5D"/>
    <w:rsid w:val="00D828D1"/>
    <w:rsid w:val="00EA2BC5"/>
    <w:rsid w:val="00F26BF2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648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">
    <w:name w:val="st"/>
    <w:basedOn w:val="Domylnaczcionkaakapitu"/>
    <w:rsid w:val="00C6485B"/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unhideWhenUsed/>
    <w:rsid w:val="00C6485B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rsid w:val="00C6485B"/>
  </w:style>
  <w:style w:type="character" w:styleId="Hipercze">
    <w:name w:val="Hyperlink"/>
    <w:basedOn w:val="Domylnaczcionkaakapitu"/>
    <w:rsid w:val="00C6485B"/>
    <w:rPr>
      <w:color w:val="0000FF"/>
      <w:u w:val="single"/>
    </w:rPr>
  </w:style>
  <w:style w:type="character" w:styleId="Uwydatnienie">
    <w:name w:val="Emphasis"/>
    <w:basedOn w:val="Domylnaczcionkaakapitu"/>
    <w:qFormat/>
    <w:rsid w:val="00C6485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eningmozgu.pl/doc/metody/metoda_warnkego1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buk.pl/szukaj/Anna-Ko%C5%9Bcielniak.html?co=Anna+Ko%C5%9Bcielnia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buk.pl/szukaj/Ma%C5%82gorzata-Gmosi%C5%84ska.html?co=Ma%C5%82gorzata+Gmosi%C5%84ska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ibuk.pl/szukaj/El%C5%BCbieta-Dzionek.html?co=El%C5%BCbieta+Dzionek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entrumincorpor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964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2018-12-14T10:31:00Z</dcterms:created>
  <dcterms:modified xsi:type="dcterms:W3CDTF">2019-03-02T17:08:00Z</dcterms:modified>
</cp:coreProperties>
</file>